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E09" w:rsidRPr="00771A89" w:rsidRDefault="00632E09" w:rsidP="00DE053B">
      <w:pPr>
        <w:pStyle w:val="Title"/>
        <w:jc w:val="right"/>
        <w:rPr>
          <w:rFonts w:cs="Times New Roman"/>
        </w:rPr>
      </w:pPr>
    </w:p>
    <w:p w:rsidR="00632E09" w:rsidRPr="00771A89" w:rsidRDefault="00632E09" w:rsidP="00632E09">
      <w:pPr>
        <w:pStyle w:val="Title"/>
        <w:rPr>
          <w:rFonts w:cs="Times New Roman"/>
        </w:rPr>
      </w:pPr>
      <w:r w:rsidRPr="00771A89">
        <w:rPr>
          <w:rFonts w:cs="Times New Roman"/>
        </w:rPr>
        <w:t>PTAB BAR ASSOCIATION</w:t>
      </w:r>
      <w:r w:rsidRPr="00771A89">
        <w:rPr>
          <w:rFonts w:cs="Times New Roman"/>
        </w:rPr>
        <w:br/>
      </w:r>
      <w:r w:rsidRPr="00771A89">
        <w:rPr>
          <w:rFonts w:cs="Times New Roman"/>
          <w:u w:val="single"/>
        </w:rPr>
        <w:t>REQUEST FOR AMICUS SUPPORT</w:t>
      </w:r>
    </w:p>
    <w:p w:rsidR="00632E09" w:rsidRPr="00771A89" w:rsidRDefault="00632E09" w:rsidP="00632E09">
      <w:pPr>
        <w:pStyle w:val="Heading1"/>
        <w:rPr>
          <w:rFonts w:cs="Times New Roman"/>
        </w:rPr>
      </w:pP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Identify the Requesting Party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[Who is the “Real Party in Interest” behind the request for support.]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Identify the Proceeding in Which Support is Sought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[Identify the proceeding by parties, case number, and venue</w:t>
      </w:r>
      <w:r w:rsidR="00952ADD">
        <w:t>.</w:t>
      </w:r>
      <w:r w:rsidRPr="00771A89">
        <w:t>]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[Identify the current procedural posture of the proceeding for which review is sought</w:t>
      </w:r>
      <w:r w:rsidR="00952ADD">
        <w:t>.</w:t>
      </w:r>
      <w:r w:rsidRPr="00771A89">
        <w:t xml:space="preserve">] 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[State whether amicus briefing has been authorized by the Court or Board</w:t>
      </w:r>
      <w:r w:rsidR="00952ADD">
        <w:t>.</w:t>
      </w:r>
      <w:r w:rsidRPr="00771A89">
        <w:t>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Provide a Neutral Description of Issue Under Review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[Concise, neutral issue description including relevant background facts</w:t>
      </w:r>
      <w:r w:rsidR="00952ADD">
        <w:t>.</w:t>
      </w:r>
      <w:r w:rsidRPr="00771A89">
        <w:t>]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[Attach a copy of Board or Court decision that prompted the request</w:t>
      </w:r>
      <w:r w:rsidR="00952ADD">
        <w:t>.</w:t>
      </w:r>
      <w:r w:rsidRPr="00771A89">
        <w:t>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State Why the Issue Merits Consideration by the Association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[In view of the Association’s Charter and Amicus Guidelines, explain why the Association should get involved.]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Identify Position(s) is the Requester Asking the Association to Take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[If the requester has a position that it wants the association to take, identify the position here, including which party the position would support, if any.]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Identify All Relevant Briefing Deadlines</w:t>
      </w:r>
    </w:p>
    <w:p w:rsidR="00632E09" w:rsidRPr="00771A89" w:rsidRDefault="00632E09" w:rsidP="00632E09">
      <w:pPr>
        <w:pStyle w:val="BodyText"/>
        <w:ind w:left="1080" w:firstLine="0"/>
      </w:pPr>
      <w:r w:rsidRPr="00771A89">
        <w:t>[</w:t>
      </w:r>
      <w:r w:rsidR="00952ADD">
        <w:t>S</w:t>
      </w:r>
      <w:r w:rsidRPr="00771A89">
        <w:t>elf-explanatory</w:t>
      </w:r>
      <w:r w:rsidR="00952ADD">
        <w:t>.</w:t>
      </w:r>
      <w:bookmarkStart w:id="0" w:name="_GoBack"/>
      <w:bookmarkEnd w:id="0"/>
      <w:r w:rsidRPr="00771A89">
        <w:t>]</w:t>
      </w:r>
    </w:p>
    <w:p w:rsidR="00632E09" w:rsidRPr="00771A89" w:rsidRDefault="00632E09" w:rsidP="00632E09">
      <w:pPr>
        <w:pStyle w:val="Heading1"/>
        <w:ind w:left="360"/>
        <w:rPr>
          <w:rFonts w:cs="Times New Roman"/>
        </w:rPr>
      </w:pPr>
      <w:r w:rsidRPr="00771A89">
        <w:rPr>
          <w:rFonts w:cs="Times New Roman"/>
        </w:rPr>
        <w:t>Contact Information</w:t>
      </w:r>
    </w:p>
    <w:p w:rsidR="00D57CA8" w:rsidRDefault="00632E09" w:rsidP="00632E09">
      <w:pPr>
        <w:pStyle w:val="BodyText"/>
        <w:ind w:left="1080" w:firstLine="0"/>
      </w:pPr>
      <w:r w:rsidRPr="00771A89">
        <w:t>[Provide primary contact with whom the Amicus Committee should communicate</w:t>
      </w:r>
      <w:r w:rsidR="00952ADD">
        <w:t>.</w:t>
      </w:r>
      <w:r w:rsidRPr="00771A89">
        <w:t>]</w:t>
      </w:r>
    </w:p>
    <w:sectPr w:rsidR="00D57C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13" w:rsidRDefault="00A20B13" w:rsidP="00DE053B">
      <w:pPr>
        <w:spacing w:after="0" w:line="240" w:lineRule="auto"/>
      </w:pPr>
      <w:r>
        <w:separator/>
      </w:r>
    </w:p>
  </w:endnote>
  <w:endnote w:type="continuationSeparator" w:id="0">
    <w:p w:rsidR="00A20B13" w:rsidRDefault="00A20B13" w:rsidP="00DE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13" w:rsidRDefault="00A20B13" w:rsidP="00DE053B">
      <w:pPr>
        <w:spacing w:after="0" w:line="240" w:lineRule="auto"/>
      </w:pPr>
      <w:r>
        <w:separator/>
      </w:r>
    </w:p>
  </w:footnote>
  <w:footnote w:type="continuationSeparator" w:id="0">
    <w:p w:rsidR="00A20B13" w:rsidRDefault="00A20B13" w:rsidP="00DE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53B" w:rsidRDefault="00DE053B" w:rsidP="00DE053B">
    <w:pPr>
      <w:pStyle w:val="Header"/>
      <w:jc w:val="right"/>
    </w:pPr>
    <w:r>
      <w:rPr>
        <w:noProof/>
      </w:rPr>
      <w:drawing>
        <wp:inline distT="0" distB="0" distL="0" distR="0" wp14:anchorId="39274555" wp14:editId="329B9AC2">
          <wp:extent cx="2108785" cy="895350"/>
          <wp:effectExtent l="0" t="0" r="6350" b="0"/>
          <wp:docPr id="22" name="Picture 22" descr="http://www.ptabbar.org/wp-content/uploads/2016/09/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tabbar.org/wp-content/uploads/2016/09/logo-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107" cy="904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09"/>
    <w:rsid w:val="00174FF1"/>
    <w:rsid w:val="00536315"/>
    <w:rsid w:val="00632E09"/>
    <w:rsid w:val="00952ADD"/>
    <w:rsid w:val="009562CA"/>
    <w:rsid w:val="00A20B13"/>
    <w:rsid w:val="00B502AE"/>
    <w:rsid w:val="00D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DBCE"/>
  <w15:chartTrackingRefBased/>
  <w15:docId w15:val="{1298AF3C-FA8B-4791-926D-ABE3FDA9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E09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632E09"/>
    <w:pPr>
      <w:keepNext/>
      <w:spacing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E09"/>
    <w:rPr>
      <w:rFonts w:ascii="Times New Roman" w:eastAsia="Times New Roman" w:hAnsi="Times New Roman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632E0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2E0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FirstIndent"/>
    <w:link w:val="TitleChar"/>
    <w:uiPriority w:val="1"/>
    <w:qFormat/>
    <w:rsid w:val="00632E09"/>
    <w:pPr>
      <w:keepNext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632E09"/>
    <w:rPr>
      <w:rFonts w:ascii="Times New Roman" w:eastAsiaTheme="majorEastAsia" w:hAnsi="Times New Roman" w:cstheme="majorBidi"/>
      <w:b/>
      <w:kern w:val="28"/>
      <w:sz w:val="28"/>
      <w:szCs w:val="5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2E09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2E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3B"/>
  </w:style>
  <w:style w:type="paragraph" w:styleId="Footer">
    <w:name w:val="footer"/>
    <w:basedOn w:val="Normal"/>
    <w:link w:val="FooterChar"/>
    <w:uiPriority w:val="99"/>
    <w:unhideWhenUsed/>
    <w:rsid w:val="00D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Stach</dc:creator>
  <cp:keywords/>
  <dc:description/>
  <cp:lastModifiedBy>Jason Stach</cp:lastModifiedBy>
  <cp:revision>3</cp:revision>
  <dcterms:created xsi:type="dcterms:W3CDTF">2019-08-06T15:28:00Z</dcterms:created>
  <dcterms:modified xsi:type="dcterms:W3CDTF">2019-09-23T13:12:00Z</dcterms:modified>
</cp:coreProperties>
</file>