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F73D8" w14:textId="57A524A3" w:rsidR="004755DB" w:rsidRDefault="00A34544">
      <w:pPr>
        <w:pStyle w:val="BodyText"/>
        <w:spacing w:before="71"/>
        <w:ind w:left="3094" w:right="2843"/>
        <w:jc w:val="center"/>
      </w:pPr>
      <w:r>
        <w:rPr>
          <w:color w:val="004A2D"/>
        </w:rPr>
        <w:t>CLE INSTRUCTIONS</w:t>
      </w:r>
    </w:p>
    <w:p w14:paraId="10CF73D9" w14:textId="77777777" w:rsidR="004755DB" w:rsidRDefault="004755DB">
      <w:pPr>
        <w:spacing w:before="7"/>
        <w:rPr>
          <w:b/>
          <w:sz w:val="36"/>
        </w:rPr>
      </w:pPr>
    </w:p>
    <w:p w14:paraId="5D7A4A3C" w14:textId="16A950B9" w:rsidR="00EE7A50" w:rsidRDefault="00A34544">
      <w:pPr>
        <w:spacing w:line="288" w:lineRule="auto"/>
        <w:ind w:left="100" w:right="78"/>
        <w:rPr>
          <w:bCs/>
          <w:color w:val="004A2D"/>
          <w:sz w:val="26"/>
        </w:rPr>
      </w:pPr>
      <w:r>
        <w:rPr>
          <w:b/>
          <w:color w:val="004A2D"/>
          <w:sz w:val="26"/>
        </w:rPr>
        <w:t>To obtain your Certificate of Completion or request credit for your participation</w:t>
      </w:r>
      <w:r>
        <w:rPr>
          <w:color w:val="004A2D"/>
          <w:sz w:val="26"/>
        </w:rPr>
        <w:t xml:space="preserve">, please fill out and </w:t>
      </w:r>
      <w:r>
        <w:rPr>
          <w:b/>
          <w:color w:val="004A2D"/>
          <w:sz w:val="26"/>
        </w:rPr>
        <w:t xml:space="preserve">submit the CLE Google form found </w:t>
      </w:r>
      <w:r w:rsidR="00F91E29">
        <w:rPr>
          <w:b/>
          <w:color w:val="004A2D"/>
          <w:sz w:val="26"/>
        </w:rPr>
        <w:t>in</w:t>
      </w:r>
      <w:r>
        <w:rPr>
          <w:b/>
          <w:color w:val="004A2D"/>
          <w:sz w:val="26"/>
        </w:rPr>
        <w:t xml:space="preserve"> the CLE </w:t>
      </w:r>
      <w:r w:rsidR="00F91E29">
        <w:rPr>
          <w:b/>
          <w:color w:val="004A2D"/>
          <w:sz w:val="26"/>
        </w:rPr>
        <w:t>section</w:t>
      </w:r>
      <w:r w:rsidR="005B2B13">
        <w:rPr>
          <w:b/>
          <w:color w:val="004A2D"/>
          <w:sz w:val="26"/>
        </w:rPr>
        <w:t xml:space="preserve"> </w:t>
      </w:r>
      <w:r w:rsidR="004B3999">
        <w:rPr>
          <w:b/>
          <w:color w:val="004A2D"/>
          <w:sz w:val="26"/>
        </w:rPr>
        <w:t>within</w:t>
      </w:r>
      <w:r w:rsidR="005B2B13">
        <w:rPr>
          <w:b/>
          <w:color w:val="004A2D"/>
          <w:sz w:val="26"/>
        </w:rPr>
        <w:t xml:space="preserve"> the </w:t>
      </w:r>
      <w:r w:rsidR="00DB4FF1">
        <w:rPr>
          <w:b/>
          <w:color w:val="004A2D"/>
          <w:sz w:val="26"/>
        </w:rPr>
        <w:t xml:space="preserve">virtual </w:t>
      </w:r>
      <w:r w:rsidR="005B2B13">
        <w:rPr>
          <w:b/>
          <w:color w:val="004A2D"/>
          <w:sz w:val="26"/>
        </w:rPr>
        <w:t xml:space="preserve">conference platform for the 2020 PTAB Bar Association Annual </w:t>
      </w:r>
      <w:bookmarkStart w:id="0" w:name="_GoBack"/>
      <w:bookmarkEnd w:id="0"/>
      <w:r w:rsidR="005B2B13">
        <w:rPr>
          <w:b/>
          <w:color w:val="004A2D"/>
          <w:sz w:val="26"/>
        </w:rPr>
        <w:t>Conference</w:t>
      </w:r>
      <w:r>
        <w:rPr>
          <w:b/>
          <w:color w:val="004A2D"/>
          <w:sz w:val="26"/>
        </w:rPr>
        <w:t xml:space="preserve">. </w:t>
      </w:r>
      <w:r w:rsidR="00DB4FF1" w:rsidRPr="00EE7A50">
        <w:rPr>
          <w:bCs/>
          <w:color w:val="004A2D"/>
          <w:sz w:val="26"/>
        </w:rPr>
        <w:t xml:space="preserve">While this is not required for CLE credits, we strongly encourage you to complete the 2020 PTAB Bar Association Annual Conference session and overall evaluation form </w:t>
      </w:r>
      <w:r w:rsidR="00EE7A50" w:rsidRPr="00EE7A50">
        <w:rPr>
          <w:bCs/>
          <w:color w:val="004A2D"/>
          <w:sz w:val="26"/>
        </w:rPr>
        <w:t xml:space="preserve">available under the Surveys tab within the virtual conference platform. </w:t>
      </w:r>
    </w:p>
    <w:p w14:paraId="1422EE33" w14:textId="77777777" w:rsidR="00EE7A50" w:rsidRDefault="00EE7A50">
      <w:pPr>
        <w:spacing w:line="288" w:lineRule="auto"/>
        <w:ind w:left="100" w:right="78"/>
        <w:rPr>
          <w:b/>
          <w:color w:val="980000"/>
          <w:sz w:val="26"/>
        </w:rPr>
      </w:pPr>
    </w:p>
    <w:p w14:paraId="10CF73DA" w14:textId="377EBCEF" w:rsidR="004755DB" w:rsidRDefault="00A34544">
      <w:pPr>
        <w:spacing w:line="288" w:lineRule="auto"/>
        <w:ind w:left="100" w:right="78"/>
        <w:rPr>
          <w:color w:val="004A2D"/>
          <w:sz w:val="26"/>
        </w:rPr>
      </w:pPr>
      <w:r>
        <w:rPr>
          <w:b/>
          <w:color w:val="980000"/>
          <w:sz w:val="26"/>
        </w:rPr>
        <w:t>Attorneys licensed in the state(s) of DE, NY, OH, PA, are required to obtain the visual CLE code given during each session</w:t>
      </w:r>
      <w:r>
        <w:rPr>
          <w:color w:val="980000"/>
          <w:sz w:val="26"/>
        </w:rPr>
        <w:t xml:space="preserve">. </w:t>
      </w:r>
      <w:r>
        <w:rPr>
          <w:color w:val="004A2D"/>
          <w:sz w:val="26"/>
        </w:rPr>
        <w:t>All CLE requests with pre-approved states will be processed within 30 days. Your certificate will be emailed to you at the email add</w:t>
      </w:r>
      <w:r>
        <w:rPr>
          <w:color w:val="004A2D"/>
          <w:sz w:val="26"/>
        </w:rPr>
        <w:t>ress provided. If your state allows the sponsor to report your CLE attendance, we will do so within 30 days for approved states.</w:t>
      </w:r>
    </w:p>
    <w:p w14:paraId="00006F51" w14:textId="77777777" w:rsidR="00F91E29" w:rsidRDefault="00F91E29" w:rsidP="00F91E29">
      <w:pPr>
        <w:widowControl/>
        <w:adjustRightInd w:val="0"/>
        <w:rPr>
          <w:rFonts w:ascii="ArialMT" w:eastAsiaTheme="minorHAnsi" w:hAnsi="ArialMT" w:cs="ArialMT"/>
          <w:color w:val="000000"/>
        </w:rPr>
      </w:pPr>
    </w:p>
    <w:p w14:paraId="739DC35E" w14:textId="5D656A3B" w:rsidR="00F91E29" w:rsidRPr="00F91E29" w:rsidRDefault="00EE7A50" w:rsidP="00F91E29">
      <w:pPr>
        <w:widowControl/>
        <w:adjustRightInd w:val="0"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As of September 16, 2020, c</w:t>
      </w:r>
      <w:r w:rsidR="00F91E29" w:rsidRPr="00F91E29">
        <w:rPr>
          <w:rFonts w:eastAsiaTheme="minorHAnsi"/>
          <w:color w:val="000000"/>
          <w:sz w:val="26"/>
          <w:szCs w:val="26"/>
        </w:rPr>
        <w:t>redits have been approved in CA, DE, GA, IL, MO, NY, PA, TX, &amp; WA.</w:t>
      </w:r>
    </w:p>
    <w:p w14:paraId="457D49D5" w14:textId="065CD29B" w:rsidR="00F91E29" w:rsidRPr="00F91E29" w:rsidRDefault="00F91E29" w:rsidP="00F91E29">
      <w:pPr>
        <w:spacing w:line="288" w:lineRule="auto"/>
        <w:ind w:right="78"/>
        <w:rPr>
          <w:sz w:val="26"/>
          <w:szCs w:val="26"/>
        </w:rPr>
      </w:pPr>
      <w:r w:rsidRPr="00F91E29">
        <w:rPr>
          <w:rFonts w:eastAsiaTheme="minorHAnsi"/>
          <w:b/>
          <w:bCs/>
          <w:color w:val="FF0000"/>
          <w:sz w:val="26"/>
          <w:szCs w:val="26"/>
        </w:rPr>
        <w:t>*States pending approval: CO, FL, MN, NC, OH, OR, &amp; VA*</w:t>
      </w:r>
    </w:p>
    <w:p w14:paraId="10CF73DB" w14:textId="77777777" w:rsidR="004755DB" w:rsidRDefault="004755DB">
      <w:pPr>
        <w:spacing w:before="11"/>
        <w:rPr>
          <w:sz w:val="26"/>
        </w:rPr>
      </w:pPr>
    </w:p>
    <w:p w14:paraId="10CF73DC" w14:textId="77777777" w:rsidR="004755DB" w:rsidRDefault="00A34544">
      <w:pPr>
        <w:ind w:left="100"/>
        <w:rPr>
          <w:b/>
          <w:sz w:val="26"/>
        </w:rPr>
      </w:pPr>
      <w:r>
        <w:rPr>
          <w:color w:val="004A2D"/>
          <w:sz w:val="26"/>
        </w:rPr>
        <w:t xml:space="preserve">If you have any questions, please email us at </w:t>
      </w:r>
      <w:hyperlink r:id="rId8">
        <w:r>
          <w:rPr>
            <w:b/>
            <w:color w:val="1154CC"/>
            <w:sz w:val="26"/>
          </w:rPr>
          <w:t>cle-dept@alm.com</w:t>
        </w:r>
        <w:r>
          <w:rPr>
            <w:b/>
            <w:color w:val="004A2D"/>
            <w:sz w:val="26"/>
          </w:rPr>
          <w:t>.</w:t>
        </w:r>
      </w:hyperlink>
    </w:p>
    <w:sectPr w:rsidR="004755DB">
      <w:type w:val="continuous"/>
      <w:pgSz w:w="12240" w:h="15840"/>
      <w:pgMar w:top="1380" w:right="1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AF"/>
    <w:rsid w:val="004755DB"/>
    <w:rsid w:val="004B3999"/>
    <w:rsid w:val="005B2B13"/>
    <w:rsid w:val="00627CC7"/>
    <w:rsid w:val="009B56AF"/>
    <w:rsid w:val="00A34544"/>
    <w:rsid w:val="00BB213F"/>
    <w:rsid w:val="00DB4FF1"/>
    <w:rsid w:val="00EE7A50"/>
    <w:rsid w:val="00F9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73D8"/>
  <w15:docId w15:val="{BD7770F6-7C22-4044-8E7F-2D2D688F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-dept@alm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C573C8F27254FA45B4EDE55FE4764" ma:contentTypeVersion="12" ma:contentTypeDescription="Create a new document." ma:contentTypeScope="" ma:versionID="69c48e9cf5a18d8adfb749d4e183eb67">
  <xsd:schema xmlns:xsd="http://www.w3.org/2001/XMLSchema" xmlns:xs="http://www.w3.org/2001/XMLSchema" xmlns:p="http://schemas.microsoft.com/office/2006/metadata/properties" xmlns:ns2="1de88c8c-fd1b-4b3a-9fef-cff3e6a120e2" xmlns:ns3="5050ce75-aed8-457a-af48-2dcb752a2620" targetNamespace="http://schemas.microsoft.com/office/2006/metadata/properties" ma:root="true" ma:fieldsID="84f6c65feaf41d9cebe7fe60d2841ffb" ns2:_="" ns3:_="">
    <xsd:import namespace="1de88c8c-fd1b-4b3a-9fef-cff3e6a120e2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88c8c-fd1b-4b3a-9fef-cff3e6a12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C4DC3-6DFB-4350-BBE1-F70F0FEB7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88c8c-fd1b-4b3a-9fef-cff3e6a120e2"/>
    <ds:schemaRef ds:uri="5050ce75-aed8-457a-af48-2dcb752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FFF6C-6339-487B-B3D6-862D770A8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5901B9-4F92-4669-9831-D8D1324AC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Lamb</dc:creator>
  <cp:lastModifiedBy>Olesya Lamb</cp:lastModifiedBy>
  <cp:revision>2</cp:revision>
  <dcterms:created xsi:type="dcterms:W3CDTF">2020-09-16T22:20:00Z</dcterms:created>
  <dcterms:modified xsi:type="dcterms:W3CDTF">2020-09-16T22:20:00Z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LastSaved">
    <vt:filetime>2020-09-16T00:00:00Z</vt:filetime>
  </property>
  <property fmtid="{D5CDD505-2E9C-101B-9397-08002B2CF9AE}" pid="4" name="ContentTypeId">
    <vt:lpwstr>0x01010038BC573C8F27254FA45B4EDE55FE4764</vt:lpwstr>
  </property>
</Properties>
</file>